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8ABC" w14:textId="13666962" w:rsidR="00CF5ED8" w:rsidRPr="00CF5ED8" w:rsidRDefault="00CF5ED8" w:rsidP="00CF5ED8">
      <w:pPr>
        <w:spacing w:after="0" w:line="240" w:lineRule="auto"/>
        <w:jc w:val="right"/>
        <w:rPr>
          <w:rFonts w:ascii="ITC Avant Garde Gothic Demi" w:eastAsia="Times New Roman" w:hAnsi="ITC Avant Garde Gothic Demi" w:cs="Arial"/>
          <w:b/>
          <w:sz w:val="30"/>
          <w:szCs w:val="30"/>
        </w:rPr>
      </w:pPr>
      <w:r w:rsidRPr="00CF5ED8">
        <w:rPr>
          <w:rFonts w:ascii="ITC Avant Garde Gothic Demi" w:eastAsia="Times New Roman" w:hAnsi="ITC Avant Garde Gothic Demi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36576F6" wp14:editId="2691A29F">
            <wp:simplePos x="0" y="0"/>
            <wp:positionH relativeFrom="column">
              <wp:posOffset>19050</wp:posOffset>
            </wp:positionH>
            <wp:positionV relativeFrom="paragraph">
              <wp:posOffset>-247650</wp:posOffset>
            </wp:positionV>
            <wp:extent cx="2200275" cy="930764"/>
            <wp:effectExtent l="0" t="0" r="0" b="3175"/>
            <wp:wrapNone/>
            <wp:docPr id="5" name="Picture 5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30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ED8">
        <w:rPr>
          <w:rFonts w:ascii="ITC Avant Garde Gothic Demi" w:eastAsia="Times New Roman" w:hAnsi="ITC Avant Garde Gothic Demi" w:cs="Arial"/>
          <w:bCs/>
          <w:sz w:val="28"/>
          <w:szCs w:val="28"/>
        </w:rPr>
        <w:t>Assessing Math Concepts</w:t>
      </w:r>
    </w:p>
    <w:p w14:paraId="17A02464" w14:textId="3C422424" w:rsidR="00CF5ED8" w:rsidRPr="00CF5ED8" w:rsidRDefault="00CF5ED8" w:rsidP="00CF5ED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ED8">
        <w:rPr>
          <w:rFonts w:ascii="ITC Avant Garde Gothic Demi" w:eastAsia="Times New Roman" w:hAnsi="ITC Avant Garde Gothic Demi" w:cs="Times New Roman"/>
          <w:sz w:val="26"/>
          <w:szCs w:val="26"/>
        </w:rPr>
        <w:t xml:space="preserve">June </w:t>
      </w:r>
      <w:r w:rsidR="00A510EB">
        <w:rPr>
          <w:rFonts w:ascii="ITC Avant Garde Gothic Demi" w:eastAsia="Times New Roman" w:hAnsi="ITC Avant Garde Gothic Demi" w:cs="Times New Roman"/>
          <w:sz w:val="26"/>
          <w:szCs w:val="26"/>
        </w:rPr>
        <w:t>1</w:t>
      </w:r>
      <w:r w:rsidR="002B42AA">
        <w:rPr>
          <w:rFonts w:ascii="ITC Avant Garde Gothic Demi" w:eastAsia="Times New Roman" w:hAnsi="ITC Avant Garde Gothic Demi" w:cs="Times New Roman"/>
          <w:sz w:val="26"/>
          <w:szCs w:val="26"/>
        </w:rPr>
        <w:t>6</w:t>
      </w:r>
      <w:r w:rsidR="00A510EB">
        <w:rPr>
          <w:rFonts w:ascii="ITC Avant Garde Gothic Demi" w:eastAsia="Times New Roman" w:hAnsi="ITC Avant Garde Gothic Demi" w:cs="Times New Roman"/>
          <w:sz w:val="26"/>
          <w:szCs w:val="26"/>
        </w:rPr>
        <w:t>-</w:t>
      </w:r>
      <w:r w:rsidR="002B42AA">
        <w:rPr>
          <w:rFonts w:ascii="ITC Avant Garde Gothic Demi" w:eastAsia="Times New Roman" w:hAnsi="ITC Avant Garde Gothic Demi" w:cs="Times New Roman"/>
          <w:sz w:val="26"/>
          <w:szCs w:val="26"/>
        </w:rPr>
        <w:t>19</w:t>
      </w:r>
      <w:r w:rsidRPr="00CF5ED8">
        <w:rPr>
          <w:rFonts w:ascii="ITC Avant Garde Gothic Demi" w:eastAsia="Times New Roman" w:hAnsi="ITC Avant Garde Gothic Demi" w:cs="Times New Roman"/>
          <w:sz w:val="26"/>
          <w:szCs w:val="26"/>
        </w:rPr>
        <w:t>, 202</w:t>
      </w:r>
      <w:r w:rsidR="002B42AA">
        <w:rPr>
          <w:rFonts w:ascii="ITC Avant Garde Gothic Demi" w:eastAsia="Times New Roman" w:hAnsi="ITC Avant Garde Gothic Demi" w:cs="Times New Roman"/>
          <w:sz w:val="26"/>
          <w:szCs w:val="26"/>
        </w:rPr>
        <w:t>5</w:t>
      </w:r>
      <w:r w:rsidRPr="00CF5ED8">
        <w:rPr>
          <w:rFonts w:ascii="ITC Avant Garde Gothic Demi" w:eastAsia="Times New Roman" w:hAnsi="ITC Avant Garde Gothic Demi" w:cs="Times New Roman"/>
          <w:sz w:val="26"/>
          <w:szCs w:val="26"/>
        </w:rPr>
        <w:t>—</w:t>
      </w:r>
      <w:r w:rsidRPr="00CF5ED8">
        <w:rPr>
          <w:rFonts w:ascii="Times New Roman" w:eastAsia="Times New Roman" w:hAnsi="Times New Roman" w:cs="Times New Roman"/>
          <w:i/>
          <w:iCs/>
          <w:sz w:val="28"/>
          <w:szCs w:val="28"/>
        </w:rPr>
        <w:t>Online Course</w:t>
      </w:r>
    </w:p>
    <w:p w14:paraId="75A0DEDA" w14:textId="77777777" w:rsidR="00CF5ED8" w:rsidRPr="00CF5ED8" w:rsidRDefault="00CF5ED8" w:rsidP="00CF5ED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14:paraId="6CB3F7B1" w14:textId="08988EAA" w:rsidR="00CF5ED8" w:rsidRPr="00CF5ED8" w:rsidRDefault="00CF5ED8" w:rsidP="00B35C5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F5ED8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F322A20" w14:textId="77777777" w:rsidR="00CF5ED8" w:rsidRPr="00CF5ED8" w:rsidRDefault="00CF5ED8" w:rsidP="00CF5ED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CF5ED8">
        <w:rPr>
          <w:rFonts w:ascii="Verdana" w:eastAsia="Times New Roman" w:hAnsi="Verdana" w:cs="Times New Roman"/>
          <w:sz w:val="18"/>
          <w:szCs w:val="18"/>
        </w:rPr>
        <w:t>You will not need to purchase a new copy if you already have the book.</w:t>
      </w:r>
    </w:p>
    <w:p w14:paraId="1D170A25" w14:textId="502C2502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iCs/>
          <w:sz w:val="20"/>
          <w:szCs w:val="20"/>
        </w:rPr>
      </w:pPr>
    </w:p>
    <w:p w14:paraId="17ECF5C0" w14:textId="28ADDB28" w:rsid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iCs/>
          <w:sz w:val="20"/>
          <w:szCs w:val="20"/>
        </w:rPr>
      </w:pP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ab/>
        <w:t>Assessing Math Concepts course</w:t>
      </w: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ab/>
      </w: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ab/>
      </w: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ab/>
      </w:r>
      <w:r w:rsidRPr="00CF5ED8">
        <w:rPr>
          <w:rFonts w:ascii="Candara" w:eastAsia="Calibri" w:hAnsi="Candara" w:cs="Frutiger-Cn"/>
          <w:iCs/>
          <w:sz w:val="20"/>
          <w:szCs w:val="20"/>
        </w:rPr>
        <w:t>$3</w:t>
      </w:r>
      <w:r w:rsidR="004E566F">
        <w:rPr>
          <w:rFonts w:ascii="Candara" w:eastAsia="Calibri" w:hAnsi="Candara" w:cs="Frutiger-Cn"/>
          <w:iCs/>
          <w:sz w:val="20"/>
          <w:szCs w:val="20"/>
        </w:rPr>
        <w:t>8</w:t>
      </w:r>
      <w:r w:rsidR="000478D5">
        <w:rPr>
          <w:rFonts w:ascii="Candara" w:eastAsia="Calibri" w:hAnsi="Candara" w:cs="Frutiger-Cn"/>
          <w:iCs/>
          <w:sz w:val="20"/>
          <w:szCs w:val="20"/>
        </w:rPr>
        <w:t>5</w:t>
      </w:r>
      <w:r w:rsidR="00FA089A">
        <w:rPr>
          <w:rFonts w:ascii="Candara" w:eastAsia="Calibri" w:hAnsi="Candara" w:cs="Frutiger-Cn"/>
          <w:iCs/>
          <w:sz w:val="20"/>
          <w:szCs w:val="20"/>
        </w:rPr>
        <w:t>.00</w:t>
      </w:r>
    </w:p>
    <w:p w14:paraId="72EDDEF1" w14:textId="476A2017" w:rsidR="000478D5" w:rsidRPr="00CF5ED8" w:rsidRDefault="000478D5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iCs/>
          <w:sz w:val="20"/>
          <w:szCs w:val="20"/>
        </w:rPr>
      </w:pPr>
      <w:r>
        <w:rPr>
          <w:rFonts w:ascii="Candara" w:eastAsia="Calibri" w:hAnsi="Candara" w:cs="Frutiger-Cn"/>
          <w:b/>
          <w:bCs/>
          <w:i/>
          <w:sz w:val="20"/>
          <w:szCs w:val="20"/>
        </w:rPr>
        <w:tab/>
      </w: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>Assessing Math Concepts course</w:t>
      </w:r>
      <w:r>
        <w:rPr>
          <w:rFonts w:ascii="Candara" w:eastAsia="Calibri" w:hAnsi="Candara" w:cs="Frutiger-Cn"/>
          <w:b/>
          <w:bCs/>
          <w:i/>
          <w:sz w:val="20"/>
          <w:szCs w:val="20"/>
        </w:rPr>
        <w:t xml:space="preserve"> with AMC book</w:t>
      </w:r>
      <w:r w:rsidRPr="00CF5ED8">
        <w:rPr>
          <w:rFonts w:ascii="Candara" w:eastAsia="Calibri" w:hAnsi="Candara" w:cs="Frutiger-Cn"/>
          <w:b/>
          <w:bCs/>
          <w:i/>
          <w:sz w:val="20"/>
          <w:szCs w:val="20"/>
        </w:rPr>
        <w:tab/>
      </w:r>
      <w:r w:rsidRPr="00CF5ED8">
        <w:rPr>
          <w:rFonts w:ascii="Candara" w:eastAsia="Calibri" w:hAnsi="Candara" w:cs="Frutiger-Cn"/>
          <w:iCs/>
          <w:sz w:val="20"/>
          <w:szCs w:val="20"/>
        </w:rPr>
        <w:t>$</w:t>
      </w:r>
      <w:r>
        <w:rPr>
          <w:rFonts w:ascii="Candara" w:eastAsia="Calibri" w:hAnsi="Candara" w:cs="Frutiger-Cn"/>
          <w:iCs/>
          <w:sz w:val="20"/>
          <w:szCs w:val="20"/>
        </w:rPr>
        <w:t>4</w:t>
      </w:r>
      <w:r w:rsidR="004E566F">
        <w:rPr>
          <w:rFonts w:ascii="Candara" w:eastAsia="Calibri" w:hAnsi="Candara" w:cs="Frutiger-Cn"/>
          <w:iCs/>
          <w:sz w:val="20"/>
          <w:szCs w:val="20"/>
        </w:rPr>
        <w:t>5</w:t>
      </w:r>
      <w:r>
        <w:rPr>
          <w:rFonts w:ascii="Candara" w:eastAsia="Calibri" w:hAnsi="Candara" w:cs="Frutiger-Cn"/>
          <w:iCs/>
          <w:sz w:val="20"/>
          <w:szCs w:val="20"/>
        </w:rPr>
        <w:t>0</w:t>
      </w:r>
      <w:r w:rsidR="00FA089A">
        <w:rPr>
          <w:rFonts w:ascii="Candara" w:eastAsia="Calibri" w:hAnsi="Candara" w:cs="Frutiger-Cn"/>
          <w:iCs/>
          <w:sz w:val="20"/>
          <w:szCs w:val="20"/>
        </w:rPr>
        <w:t>.00</w:t>
      </w:r>
    </w:p>
    <w:p w14:paraId="789C8516" w14:textId="6F5493E1" w:rsidR="00CF5ED8" w:rsidRPr="000478D5" w:rsidRDefault="000478D5" w:rsidP="000478D5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iCs/>
          <w:sz w:val="20"/>
          <w:szCs w:val="20"/>
          <w:u w:val="single"/>
        </w:rPr>
      </w:pPr>
      <w:r w:rsidRPr="000478D5">
        <w:rPr>
          <w:rFonts w:ascii="Candara" w:eastAsia="Calibri" w:hAnsi="Candara" w:cs="Frutiger-Cn"/>
          <w:iCs/>
          <w:sz w:val="20"/>
          <w:szCs w:val="20"/>
        </w:rPr>
        <w:tab/>
      </w:r>
      <w:r w:rsidRPr="00917594">
        <w:rPr>
          <w:rFonts w:ascii="Candara" w:eastAsia="Calibri" w:hAnsi="Candara" w:cs="Frutiger-Cn"/>
          <w:iCs/>
          <w:sz w:val="20"/>
          <w:szCs w:val="20"/>
          <w:highlight w:val="yellow"/>
          <w:u w:val="single"/>
        </w:rPr>
        <w:t>Course materials and AMC book ship for free</w:t>
      </w:r>
      <w:r w:rsidR="001163C9" w:rsidRPr="00917594">
        <w:rPr>
          <w:rFonts w:ascii="Candara" w:eastAsia="Calibri" w:hAnsi="Candara" w:cs="Frutiger-Cn"/>
          <w:iCs/>
          <w:sz w:val="20"/>
          <w:szCs w:val="20"/>
          <w:highlight w:val="yellow"/>
          <w:u w:val="single"/>
        </w:rPr>
        <w:t xml:space="preserve">, please read </w:t>
      </w:r>
      <w:proofErr w:type="gramStart"/>
      <w:r w:rsidR="001163C9" w:rsidRPr="00917594">
        <w:rPr>
          <w:rFonts w:ascii="Candara" w:eastAsia="Calibri" w:hAnsi="Candara" w:cs="Frutiger-Cn"/>
          <w:iCs/>
          <w:sz w:val="20"/>
          <w:szCs w:val="20"/>
          <w:highlight w:val="yellow"/>
          <w:u w:val="single"/>
        </w:rPr>
        <w:t>last</w:t>
      </w:r>
      <w:proofErr w:type="gramEnd"/>
      <w:r w:rsidR="001163C9" w:rsidRPr="00917594">
        <w:rPr>
          <w:rFonts w:ascii="Candara" w:eastAsia="Calibri" w:hAnsi="Candara" w:cs="Frutiger-Cn"/>
          <w:iCs/>
          <w:sz w:val="20"/>
          <w:szCs w:val="20"/>
          <w:highlight w:val="yellow"/>
          <w:u w:val="single"/>
        </w:rPr>
        <w:t xml:space="preserve"> page of </w:t>
      </w:r>
      <w:r w:rsidR="00917594" w:rsidRPr="00917594">
        <w:rPr>
          <w:rFonts w:ascii="Candara" w:eastAsia="Calibri" w:hAnsi="Candara" w:cs="Frutiger-Cn"/>
          <w:iCs/>
          <w:sz w:val="20"/>
          <w:szCs w:val="20"/>
          <w:highlight w:val="yellow"/>
          <w:u w:val="single"/>
        </w:rPr>
        <w:t>form</w:t>
      </w:r>
      <w:r w:rsidR="00917594">
        <w:rPr>
          <w:rFonts w:ascii="Candara" w:eastAsia="Calibri" w:hAnsi="Candara" w:cs="Frutiger-Cn"/>
          <w:iCs/>
          <w:sz w:val="20"/>
          <w:szCs w:val="20"/>
          <w:u w:val="single"/>
        </w:rPr>
        <w:t>.</w:t>
      </w:r>
    </w:p>
    <w:p w14:paraId="27AAA1FE" w14:textId="77777777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b/>
          <w:bCs/>
          <w:iCs/>
          <w:sz w:val="20"/>
          <w:szCs w:val="20"/>
        </w:rPr>
      </w:pPr>
    </w:p>
    <w:p w14:paraId="581550A2" w14:textId="77777777" w:rsidR="00CF5ED8" w:rsidRPr="00CF5ED8" w:rsidRDefault="00CF5ED8" w:rsidP="00CF5ED8">
      <w:pPr>
        <w:jc w:val="center"/>
        <w:rPr>
          <w:rFonts w:ascii="Verdana" w:hAnsi="Verdana" w:cs="Arial"/>
          <w:color w:val="222222"/>
          <w:sz w:val="18"/>
          <w:szCs w:val="18"/>
        </w:rPr>
      </w:pPr>
      <w:r w:rsidRPr="00CF5ED8">
        <w:rPr>
          <w:rFonts w:ascii="Verdana" w:hAnsi="Verdana" w:cs="Arial"/>
          <w:color w:val="222222"/>
          <w:sz w:val="18"/>
          <w:szCs w:val="18"/>
        </w:rPr>
        <w:t xml:space="preserve">It is also highly recommended that Kindergarten teachers have </w:t>
      </w:r>
      <w:r w:rsidRPr="00CF5ED8">
        <w:rPr>
          <w:rFonts w:ascii="Verdana" w:hAnsi="Verdana" w:cs="Arial"/>
          <w:i/>
          <w:iCs/>
          <w:color w:val="222222"/>
          <w:sz w:val="18"/>
          <w:szCs w:val="18"/>
        </w:rPr>
        <w:t>Developing Number Concepts</w:t>
      </w:r>
      <w:r w:rsidRPr="00CF5ED8">
        <w:rPr>
          <w:rFonts w:ascii="Verdana" w:hAnsi="Verdana" w:cs="Arial"/>
          <w:color w:val="222222"/>
          <w:sz w:val="18"/>
          <w:szCs w:val="18"/>
        </w:rPr>
        <w:t xml:space="preserve"> Books 1 and 2; 1</w:t>
      </w:r>
      <w:r w:rsidRPr="00CF5ED8">
        <w:rPr>
          <w:rFonts w:ascii="Verdana" w:hAnsi="Verdana" w:cs="Arial"/>
          <w:color w:val="222222"/>
          <w:sz w:val="18"/>
          <w:szCs w:val="18"/>
          <w:vertAlign w:val="superscript"/>
        </w:rPr>
        <w:t>st</w:t>
      </w:r>
      <w:r w:rsidRPr="00CF5ED8">
        <w:rPr>
          <w:rFonts w:ascii="Verdana" w:hAnsi="Verdana" w:cs="Arial"/>
          <w:color w:val="222222"/>
          <w:sz w:val="18"/>
          <w:szCs w:val="18"/>
        </w:rPr>
        <w:t xml:space="preserve"> grade teachers have </w:t>
      </w:r>
      <w:r w:rsidRPr="00CF5ED8">
        <w:rPr>
          <w:rFonts w:ascii="Verdana" w:hAnsi="Verdana" w:cs="Arial"/>
          <w:i/>
          <w:iCs/>
          <w:color w:val="222222"/>
          <w:sz w:val="18"/>
          <w:szCs w:val="18"/>
        </w:rPr>
        <w:t>Developing Number Concepts</w:t>
      </w:r>
      <w:r w:rsidRPr="00CF5ED8">
        <w:rPr>
          <w:rFonts w:ascii="Verdana" w:hAnsi="Verdana" w:cs="Arial"/>
          <w:color w:val="222222"/>
          <w:sz w:val="18"/>
          <w:szCs w:val="18"/>
        </w:rPr>
        <w:t xml:space="preserve"> Books 1, 2 and 3; and 2</w:t>
      </w:r>
      <w:r w:rsidRPr="00CF5ED8">
        <w:rPr>
          <w:rFonts w:ascii="Verdana" w:hAnsi="Verdana" w:cs="Arial"/>
          <w:color w:val="222222"/>
          <w:sz w:val="18"/>
          <w:szCs w:val="18"/>
          <w:vertAlign w:val="superscript"/>
        </w:rPr>
        <w:t>nd</w:t>
      </w:r>
      <w:r w:rsidRPr="00CF5ED8">
        <w:rPr>
          <w:rFonts w:ascii="Verdana" w:hAnsi="Verdana" w:cs="Arial"/>
          <w:color w:val="222222"/>
          <w:sz w:val="18"/>
          <w:szCs w:val="18"/>
        </w:rPr>
        <w:t xml:space="preserve"> grade teachers have </w:t>
      </w:r>
      <w:r w:rsidRPr="00CF5ED8">
        <w:rPr>
          <w:rFonts w:ascii="Verdana" w:hAnsi="Verdana" w:cs="Arial"/>
          <w:i/>
          <w:iCs/>
          <w:color w:val="222222"/>
          <w:sz w:val="18"/>
          <w:szCs w:val="18"/>
        </w:rPr>
        <w:t>Developing Number Concepts</w:t>
      </w:r>
      <w:r w:rsidRPr="00CF5ED8">
        <w:rPr>
          <w:rFonts w:ascii="Verdana" w:hAnsi="Verdana" w:cs="Arial"/>
          <w:color w:val="222222"/>
          <w:sz w:val="18"/>
          <w:szCs w:val="18"/>
        </w:rPr>
        <w:t xml:space="preserve"> Books 2 and 3.</w:t>
      </w:r>
    </w:p>
    <w:p w14:paraId="44C33C01" w14:textId="77777777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b/>
          <w:bCs/>
          <w:iCs/>
          <w:sz w:val="20"/>
          <w:szCs w:val="20"/>
        </w:rPr>
      </w:pPr>
    </w:p>
    <w:p w14:paraId="10E1D473" w14:textId="77777777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CF5ED8">
        <w:rPr>
          <w:rFonts w:ascii="Verdana" w:eastAsia="Times New Roman" w:hAnsi="Verdana" w:cs="Times New Roman"/>
          <w:sz w:val="18"/>
          <w:szCs w:val="18"/>
        </w:rPr>
        <w:t>Course</w:t>
      </w:r>
      <w:proofErr w:type="gramEnd"/>
      <w:r w:rsidRPr="00CF5ED8">
        <w:rPr>
          <w:rFonts w:ascii="Verdana" w:eastAsia="Times New Roman" w:hAnsi="Verdana" w:cs="Times New Roman"/>
          <w:sz w:val="18"/>
          <w:szCs w:val="18"/>
        </w:rPr>
        <w:t xml:space="preserve"> fee includes the provided course materials: </w:t>
      </w:r>
    </w:p>
    <w:p w14:paraId="429FEA56" w14:textId="77777777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b/>
          <w:i/>
          <w:color w:val="0070C0"/>
          <w:sz w:val="20"/>
          <w:szCs w:val="20"/>
        </w:rPr>
      </w:pPr>
      <w:r w:rsidRPr="00CF5ED8">
        <w:rPr>
          <w:rFonts w:ascii="Candara" w:eastAsia="Calibri" w:hAnsi="Candara" w:cs="Frutiger-Cn"/>
          <w:b/>
          <w:i/>
          <w:color w:val="0070C0"/>
          <w:sz w:val="20"/>
          <w:szCs w:val="20"/>
        </w:rPr>
        <w:t>Math Perspectives Professional Development Refence &amp; Reading Materials for Teachers of K-5 Mathematics</w:t>
      </w:r>
    </w:p>
    <w:p w14:paraId="0BEDC5AE" w14:textId="77777777" w:rsidR="00CF5ED8" w:rsidRPr="00CF5ED8" w:rsidRDefault="00CF5ED8" w:rsidP="00CF5ED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ndara" w:eastAsia="Calibri" w:hAnsi="Candara" w:cs="Frutiger-Cn"/>
          <w:b/>
          <w:i/>
          <w:color w:val="0070C0"/>
          <w:sz w:val="20"/>
          <w:szCs w:val="20"/>
        </w:rPr>
      </w:pPr>
      <w:r w:rsidRPr="00CF5ED8">
        <w:rPr>
          <w:rFonts w:ascii="Candara" w:eastAsia="Calibri" w:hAnsi="Candara" w:cs="Frutiger-Cn"/>
          <w:b/>
          <w:i/>
          <w:color w:val="0070C0"/>
          <w:sz w:val="20"/>
          <w:szCs w:val="20"/>
        </w:rPr>
        <w:t>AMC Assessment Cards</w:t>
      </w:r>
      <w:r w:rsidRPr="00CF5ED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br/>
      </w:r>
    </w:p>
    <w:p w14:paraId="3BC54EEC" w14:textId="77777777" w:rsidR="00CF5ED8" w:rsidRPr="00CF5ED8" w:rsidRDefault="00CF5ED8" w:rsidP="00CF5ED8">
      <w:pPr>
        <w:spacing w:after="0" w:line="240" w:lineRule="auto"/>
        <w:jc w:val="center"/>
        <w:rPr>
          <w:rFonts w:ascii="Verdana" w:eastAsia="Times New Roman" w:hAnsi="Verdana" w:cs="Arial"/>
          <w:bCs/>
          <w:i/>
          <w:iCs/>
          <w:sz w:val="24"/>
          <w:szCs w:val="24"/>
        </w:rPr>
      </w:pPr>
      <w:r w:rsidRPr="00CF5ED8">
        <w:rPr>
          <w:rFonts w:ascii="ITC Avant Garde Gothic Demi" w:eastAsia="Times New Roman" w:hAnsi="ITC Avant Garde Gothic Demi" w:cs="Arial"/>
          <w:b/>
          <w:sz w:val="24"/>
          <w:szCs w:val="24"/>
        </w:rPr>
        <w:t>PARTICIPANT REGISTRATION FORM</w:t>
      </w:r>
    </w:p>
    <w:p w14:paraId="1B717BBE" w14:textId="77777777" w:rsidR="00CF5ED8" w:rsidRPr="00CF5ED8" w:rsidRDefault="00CF5ED8" w:rsidP="00CF5ED8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</w:rPr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CF5ED8" w:rsidRPr="00CF5ED8" w14:paraId="377F3B23" w14:textId="77777777" w:rsidTr="001E04ED">
        <w:trPr>
          <w:trHeight w:val="2303"/>
        </w:trPr>
        <w:tc>
          <w:tcPr>
            <w:tcW w:w="10980" w:type="dxa"/>
            <w:shd w:val="clear" w:color="auto" w:fill="auto"/>
          </w:tcPr>
          <w:p w14:paraId="6BA4F0DA" w14:textId="47BAA949" w:rsidR="00CF5ED8" w:rsidRPr="00CF5ED8" w:rsidRDefault="00CF5ED8" w:rsidP="00CF5ED8">
            <w:pPr>
              <w:spacing w:after="0" w:line="240" w:lineRule="auto"/>
              <w:ind w:left="144" w:right="72"/>
              <w:rPr>
                <w:rFonts w:ascii="Verdana" w:eastAsia="Times New Roman" w:hAnsi="Verdana" w:cs="Arial"/>
                <w:sz w:val="20"/>
                <w:szCs w:val="24"/>
              </w:rPr>
            </w:pPr>
            <w:r w:rsidRPr="00CF5ED8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br/>
            </w:r>
            <w:r w:rsidRPr="00CF5ED8">
              <w:rPr>
                <w:rFonts w:ascii="Verdana" w:eastAsia="Times New Roman" w:hAnsi="Verdana" w:cs="Arial"/>
                <w:b/>
                <w:sz w:val="20"/>
                <w:szCs w:val="24"/>
              </w:rPr>
              <w:t xml:space="preserve">How to register: </w:t>
            </w:r>
            <w:r w:rsidRPr="00CF5ED8">
              <w:rPr>
                <w:rFonts w:ascii="Verdana" w:eastAsia="Times New Roman" w:hAnsi="Verdana" w:cs="Arial"/>
                <w:bCs/>
                <w:sz w:val="20"/>
                <w:szCs w:val="20"/>
              </w:rPr>
              <w:t>Please use one registration form for each participant</w:t>
            </w: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; Registration fee or Purchase order must accompany your registration form. Mail, fax or email your completed form with payment to:</w:t>
            </w: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br/>
            </w:r>
          </w:p>
          <w:p w14:paraId="31B8CA51" w14:textId="77777777" w:rsidR="00CF5ED8" w:rsidRPr="00CF5ED8" w:rsidRDefault="00CF5ED8" w:rsidP="00CF5ED8">
            <w:pPr>
              <w:spacing w:after="120" w:line="240" w:lineRule="auto"/>
              <w:ind w:left="144" w:right="72"/>
              <w:rPr>
                <w:rFonts w:ascii="Verdana" w:eastAsia="Times New Roman" w:hAnsi="Verdana" w:cs="Arial"/>
                <w:sz w:val="20"/>
                <w:szCs w:val="24"/>
              </w:rPr>
            </w:pP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 xml:space="preserve">Mail: Math Perspectives, P.O. Box 29418, Bellingham, WA 98228 </w:t>
            </w:r>
          </w:p>
          <w:p w14:paraId="5259AEC2" w14:textId="77777777" w:rsidR="00CF5ED8" w:rsidRPr="00CF5ED8" w:rsidRDefault="00CF5ED8" w:rsidP="00CF5ED8">
            <w:pPr>
              <w:spacing w:after="120" w:line="240" w:lineRule="auto"/>
              <w:ind w:left="144" w:right="72"/>
              <w:rPr>
                <w:rFonts w:ascii="Verdana" w:eastAsia="Times New Roman" w:hAnsi="Verdana" w:cs="Arial"/>
                <w:sz w:val="20"/>
                <w:szCs w:val="24"/>
              </w:rPr>
            </w:pP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Email: with Subject line “Online Assessing Math Concepts Course” to erin@mathperspectives.com</w:t>
            </w:r>
          </w:p>
          <w:p w14:paraId="55923040" w14:textId="77777777" w:rsidR="00CF5ED8" w:rsidRPr="00CF5ED8" w:rsidRDefault="00CF5ED8" w:rsidP="00CF5ED8">
            <w:pPr>
              <w:spacing w:after="0" w:line="240" w:lineRule="auto"/>
              <w:ind w:left="144" w:right="72"/>
              <w:rPr>
                <w:rFonts w:ascii="Verdana" w:eastAsia="Times New Roman" w:hAnsi="Verdana" w:cs="Arial"/>
                <w:sz w:val="20"/>
                <w:szCs w:val="20"/>
              </w:rPr>
            </w:pPr>
            <w:r w:rsidRPr="00CF5ED8">
              <w:rPr>
                <w:rFonts w:ascii="Verdana" w:eastAsia="Times New Roman" w:hAnsi="Verdana" w:cs="Arial"/>
                <w:sz w:val="20"/>
                <w:szCs w:val="20"/>
              </w:rPr>
              <w:t xml:space="preserve">You will be sent a confirmation email or letter when your completed registration is received. Sessions are </w:t>
            </w:r>
            <w:proofErr w:type="gramStart"/>
            <w:r w:rsidRPr="00CF5ED8">
              <w:rPr>
                <w:rFonts w:ascii="Verdana" w:eastAsia="Times New Roman" w:hAnsi="Verdana" w:cs="Arial"/>
                <w:sz w:val="20"/>
                <w:szCs w:val="20"/>
              </w:rPr>
              <w:t>filled</w:t>
            </w:r>
            <w:proofErr w:type="gramEnd"/>
            <w:r w:rsidRPr="00CF5ED8">
              <w:rPr>
                <w:rFonts w:ascii="Verdana" w:eastAsia="Times New Roman" w:hAnsi="Verdana" w:cs="Arial"/>
                <w:sz w:val="20"/>
                <w:szCs w:val="20"/>
              </w:rPr>
              <w:t xml:space="preserve"> on first-come, first-served basis. Limited space is available.</w:t>
            </w:r>
          </w:p>
          <w:p w14:paraId="6451F70B" w14:textId="77777777" w:rsidR="00CF5ED8" w:rsidRPr="00CF5ED8" w:rsidRDefault="00CF5ED8" w:rsidP="00CF5ED8">
            <w:pPr>
              <w:spacing w:after="0" w:line="240" w:lineRule="auto"/>
              <w:ind w:left="144" w:right="72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270C74E6" w14:textId="77777777" w:rsidR="00CF5ED8" w:rsidRPr="00CF5ED8" w:rsidRDefault="00CF5ED8" w:rsidP="00CF5ED8">
      <w:pPr>
        <w:spacing w:before="240" w:after="360" w:line="240" w:lineRule="auto"/>
        <w:rPr>
          <w:rFonts w:ascii="ITC Avant Garde Gothic Demi" w:eastAsia="Times New Roman" w:hAnsi="ITC Avant Garde Gothic Demi" w:cs="Arial"/>
          <w:b/>
        </w:rPr>
      </w:pPr>
      <w:r w:rsidRPr="00CF5ED8">
        <w:rPr>
          <w:rFonts w:ascii="ITC Avant Garde Gothic Demi" w:eastAsia="Times New Roman" w:hAnsi="ITC Avant Garde Gothic Demi" w:cs="Arial"/>
          <w:b/>
          <w:caps/>
        </w:rPr>
        <w:t>Participant Information</w:t>
      </w:r>
      <w:r w:rsidRPr="00CF5ED8">
        <w:rPr>
          <w:rFonts w:ascii="ITC Avant Garde Gothic Demi" w:eastAsia="Times New Roman" w:hAnsi="ITC Avant Garde Gothic Demi" w:cs="Arial"/>
          <w:b/>
        </w:rPr>
        <w:t>:</w:t>
      </w:r>
    </w:p>
    <w:tbl>
      <w:tblPr>
        <w:tblStyle w:val="TableGrid"/>
        <w:tblW w:w="107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780"/>
        <w:gridCol w:w="3600"/>
      </w:tblGrid>
      <w:tr w:rsidR="00CF5ED8" w:rsidRPr="00CF5ED8" w14:paraId="2267A0C0" w14:textId="77777777" w:rsidTr="008104C8">
        <w:trPr>
          <w:trHeight w:val="475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3ED6476" w14:textId="77777777" w:rsidR="00CF5ED8" w:rsidRPr="00CF5ED8" w:rsidRDefault="00CF5ED8" w:rsidP="00CF5ED8">
            <w:pPr>
              <w:spacing w:after="120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33D297" w14:textId="77777777" w:rsidR="00CF5ED8" w:rsidRPr="00CF5ED8" w:rsidRDefault="00CF5ED8" w:rsidP="00CF5ED8">
            <w:pPr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District/School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022CEE3" w14:textId="77777777" w:rsidR="00CF5ED8" w:rsidRPr="00CF5ED8" w:rsidRDefault="00CF5ED8" w:rsidP="00CF5ED8">
            <w:pPr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Title/Grade Level</w:t>
            </w:r>
          </w:p>
        </w:tc>
      </w:tr>
      <w:tr w:rsidR="00CF5ED8" w:rsidRPr="00CF5ED8" w14:paraId="6E8CEC33" w14:textId="77777777" w:rsidTr="008104C8">
        <w:trPr>
          <w:trHeight w:val="475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C8EA7C2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Home Mailing Address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6BEA8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City, State/Province, Zip/Postal code</w:t>
            </w:r>
          </w:p>
        </w:tc>
      </w:tr>
      <w:tr w:rsidR="00CF5ED8" w:rsidRPr="00CF5ED8" w14:paraId="27A790A8" w14:textId="77777777" w:rsidTr="008104C8">
        <w:trPr>
          <w:trHeight w:val="475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F4E5112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Work phone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A88F2C8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Home phone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2D6DB4B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>Cell phone</w:t>
            </w:r>
          </w:p>
        </w:tc>
      </w:tr>
      <w:tr w:rsidR="00CF5ED8" w:rsidRPr="00CF5ED8" w14:paraId="6A152520" w14:textId="77777777" w:rsidTr="008104C8">
        <w:trPr>
          <w:trHeight w:val="413"/>
        </w:trPr>
        <w:tc>
          <w:tcPr>
            <w:tcW w:w="3330" w:type="dxa"/>
            <w:tcBorders>
              <w:top w:val="single" w:sz="4" w:space="0" w:color="auto"/>
            </w:tcBorders>
          </w:tcPr>
          <w:p w14:paraId="626550A6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 xml:space="preserve">School email  </w:t>
            </w:r>
            <w:r w:rsidRPr="00CF5ED8">
              <w:rPr>
                <w:rFonts w:ascii="Verdana" w:hAnsi="Verdana" w:cs="Arial"/>
                <w:b/>
                <w:bCs/>
                <w:sz w:val="16"/>
                <w:szCs w:val="16"/>
              </w:rPr>
              <w:sym w:font="Webdings" w:char="F063"/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3D3E56A" w14:textId="77777777" w:rsidR="00CF5ED8" w:rsidRPr="00CF5ED8" w:rsidRDefault="00CF5ED8" w:rsidP="00CF5ED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F5ED8">
              <w:rPr>
                <w:rFonts w:ascii="Verdana" w:hAnsi="Verdana" w:cs="Arial"/>
                <w:sz w:val="16"/>
                <w:szCs w:val="16"/>
              </w:rPr>
              <w:t xml:space="preserve">Home email </w:t>
            </w:r>
            <w:r w:rsidRPr="00CF5ED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CF5ED8">
              <w:rPr>
                <w:rFonts w:ascii="Verdana" w:hAnsi="Verdana" w:cs="Arial"/>
                <w:b/>
                <w:bCs/>
                <w:sz w:val="16"/>
                <w:szCs w:val="16"/>
              </w:rPr>
              <w:sym w:font="Webdings" w:char="F063"/>
            </w:r>
          </w:p>
        </w:tc>
        <w:tc>
          <w:tcPr>
            <w:tcW w:w="3600" w:type="dxa"/>
          </w:tcPr>
          <w:p w14:paraId="5315100A" w14:textId="77777777" w:rsidR="00CF5ED8" w:rsidRPr="00CF5ED8" w:rsidRDefault="00CF5ED8" w:rsidP="00CF5ED8">
            <w:pPr>
              <w:rPr>
                <w:rFonts w:ascii="Verdana" w:hAnsi="Verdana" w:cs="Arial"/>
              </w:rPr>
            </w:pPr>
          </w:p>
        </w:tc>
      </w:tr>
      <w:tr w:rsidR="00CF5ED8" w:rsidRPr="00CF5ED8" w14:paraId="0C6E6735" w14:textId="77777777" w:rsidTr="008104C8">
        <w:trPr>
          <w:trHeight w:val="900"/>
        </w:trPr>
        <w:tc>
          <w:tcPr>
            <w:tcW w:w="10710" w:type="dxa"/>
            <w:gridSpan w:val="3"/>
          </w:tcPr>
          <w:p w14:paraId="483E2021" w14:textId="77777777" w:rsidR="00CF5ED8" w:rsidRPr="00CF5ED8" w:rsidRDefault="00CF5ED8" w:rsidP="00CF5ED8">
            <w:pPr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CF5ED8">
              <w:rPr>
                <w:rFonts w:ascii="Verdana" w:hAnsi="Verdana" w:cs="Arial"/>
                <w:sz w:val="18"/>
                <w:szCs w:val="18"/>
              </w:rPr>
              <w:t>Please check</w:t>
            </w:r>
            <w:r w:rsidRPr="00CF5ED8">
              <w:rPr>
                <w:rFonts w:ascii="Verdana" w:hAnsi="Verdana" w:cs="Arial"/>
              </w:rPr>
              <w:t xml:space="preserve"> </w:t>
            </w:r>
            <w:r w:rsidRPr="00CF5ED8">
              <w:rPr>
                <w:rFonts w:ascii="Verdana" w:hAnsi="Verdana" w:cs="Arial"/>
                <w:sz w:val="28"/>
                <w:szCs w:val="28"/>
              </w:rPr>
              <w:sym w:font="Wingdings" w:char="F0FD"/>
            </w:r>
            <w:r w:rsidRPr="00CF5ED8">
              <w:rPr>
                <w:rFonts w:ascii="Verdana" w:hAnsi="Verdana" w:cs="Arial"/>
              </w:rPr>
              <w:t xml:space="preserve"> </w:t>
            </w:r>
            <w:r w:rsidRPr="00CF5ED8">
              <w:rPr>
                <w:rFonts w:ascii="Verdana" w:hAnsi="Verdana" w:cs="Arial"/>
                <w:sz w:val="18"/>
                <w:szCs w:val="18"/>
              </w:rPr>
              <w:t xml:space="preserve">preferred email for </w:t>
            </w:r>
            <w:r w:rsidRPr="00CF5ED8">
              <w:rPr>
                <w:rFonts w:ascii="Verdana" w:hAnsi="Verdana" w:cs="Arial"/>
                <w:b/>
                <w:bCs/>
                <w:sz w:val="18"/>
                <w:szCs w:val="18"/>
              </w:rPr>
              <w:t>Course</w:t>
            </w:r>
            <w:r w:rsidRPr="00CF5E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F5ED8">
              <w:rPr>
                <w:rFonts w:ascii="Verdana" w:hAnsi="Verdana" w:cs="Arial"/>
                <w:b/>
                <w:bCs/>
                <w:sz w:val="18"/>
                <w:szCs w:val="18"/>
              </w:rPr>
              <w:t>correspondence</w:t>
            </w:r>
            <w:r w:rsidRPr="00CF5ED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2637439" w14:textId="77777777" w:rsidR="00CF5ED8" w:rsidRPr="00CF5ED8" w:rsidRDefault="00CF5ED8" w:rsidP="00CF5ED8">
            <w:pPr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CF5ED8">
              <w:rPr>
                <w:rFonts w:ascii="Verdana" w:hAnsi="Verdana" w:cs="Arial"/>
                <w:sz w:val="18"/>
                <w:szCs w:val="18"/>
              </w:rPr>
              <w:t xml:space="preserve">Would you like to receive our Q&amp;A </w:t>
            </w:r>
            <w:proofErr w:type="spellStart"/>
            <w:r w:rsidRPr="00CF5ED8">
              <w:rPr>
                <w:rFonts w:ascii="Verdana" w:hAnsi="Verdana" w:cs="Arial"/>
                <w:sz w:val="18"/>
                <w:szCs w:val="18"/>
              </w:rPr>
              <w:t>eNewsletter</w:t>
            </w:r>
            <w:proofErr w:type="spellEnd"/>
            <w:r w:rsidRPr="00CF5ED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 w:rsidRPr="00CF5ED8">
              <w:rPr>
                <w:rFonts w:ascii="Verdana" w:hAnsi="Verdana" w:cs="Arial"/>
                <w:sz w:val="18"/>
                <w:szCs w:val="18"/>
              </w:rPr>
              <w:t>by</w:t>
            </w:r>
            <w:proofErr w:type="gramEnd"/>
            <w:r w:rsidRPr="00CF5ED8">
              <w:rPr>
                <w:rFonts w:ascii="Verdana" w:hAnsi="Verdana" w:cs="Arial"/>
                <w:sz w:val="18"/>
                <w:szCs w:val="18"/>
              </w:rPr>
              <w:t xml:space="preserve"> Kathy Richardson and other course emails?  Yes </w:t>
            </w:r>
            <w:r w:rsidRPr="00CF5ED8">
              <w:rPr>
                <w:rFonts w:ascii="Verdana" w:hAnsi="Verdana" w:cs="Arial"/>
                <w:sz w:val="18"/>
                <w:szCs w:val="18"/>
              </w:rPr>
              <w:sym w:font="Webdings" w:char="F063"/>
            </w:r>
            <w:r w:rsidRPr="00CF5ED8">
              <w:rPr>
                <w:rFonts w:ascii="Verdana" w:hAnsi="Verdana" w:cs="Arial"/>
                <w:sz w:val="18"/>
                <w:szCs w:val="18"/>
              </w:rPr>
              <w:t xml:space="preserve">  No </w:t>
            </w:r>
            <w:r w:rsidRPr="00CF5ED8">
              <w:rPr>
                <w:rFonts w:ascii="Verdana" w:hAnsi="Verdana" w:cs="Arial"/>
                <w:sz w:val="18"/>
                <w:szCs w:val="18"/>
              </w:rPr>
              <w:sym w:font="Webdings" w:char="F063"/>
            </w:r>
          </w:p>
        </w:tc>
      </w:tr>
    </w:tbl>
    <w:p w14:paraId="027A0E16" w14:textId="27F163ED" w:rsidR="00CF5ED8" w:rsidRPr="00CF5ED8" w:rsidRDefault="00CF5ED8" w:rsidP="00CF5ED8">
      <w:pPr>
        <w:spacing w:after="0" w:line="320" w:lineRule="exact"/>
        <w:ind w:left="187" w:hanging="187"/>
        <w:rPr>
          <w:rFonts w:ascii="Verdana" w:eastAsia="Times New Roman" w:hAnsi="Verdana" w:cs="Verdana"/>
          <w:color w:val="000000"/>
          <w:sz w:val="20"/>
          <w:szCs w:val="20"/>
        </w:rPr>
      </w:pPr>
      <w:r w:rsidRPr="00CF5ED8">
        <w:rPr>
          <w:rFonts w:ascii="ITC Avant Garde Gothic Demi" w:eastAsia="Times New Roman" w:hAnsi="ITC Avant Garde Gothic Demi" w:cs="Arial"/>
          <w:b/>
          <w:caps/>
        </w:rPr>
        <w:t>PaYMENT Information</w:t>
      </w:r>
      <w:r w:rsidRPr="00CF5ED8">
        <w:rPr>
          <w:rFonts w:ascii="ITC Avant Garde Gothic Demi" w:eastAsia="Times New Roman" w:hAnsi="ITC Avant Garde Gothic Demi" w:cs="Arial"/>
          <w:b/>
        </w:rPr>
        <w:t>:</w:t>
      </w:r>
      <w:r w:rsidRPr="00CF5ED8">
        <w:rPr>
          <w:rFonts w:ascii="Verdana" w:eastAsia="Times New Roman" w:hAnsi="Verdana" w:cs="Arial"/>
          <w:i/>
          <w:iCs/>
          <w:sz w:val="20"/>
          <w:szCs w:val="20"/>
        </w:rPr>
        <w:br/>
      </w:r>
      <w:r w:rsidRPr="00CF5ED8">
        <w:rPr>
          <w:rFonts w:ascii="Verdana" w:eastAsia="Times New Roman" w:hAnsi="Verdana" w:cs="Arial"/>
          <w:sz w:val="18"/>
          <w:szCs w:val="18"/>
        </w:rPr>
        <w:sym w:font="Webdings" w:char="F063"/>
      </w:r>
      <w:r w:rsidRPr="00CF5ED8">
        <w:rPr>
          <w:rFonts w:ascii="Verdana" w:eastAsia="Times New Roman" w:hAnsi="Verdana" w:cs="Arial"/>
          <w:sz w:val="18"/>
          <w:szCs w:val="18"/>
        </w:rPr>
        <w:t xml:space="preserve">  Check or Money Order: Make payable to </w:t>
      </w:r>
      <w:r w:rsidRPr="00CF5ED8">
        <w:rPr>
          <w:rFonts w:ascii="Verdana" w:eastAsia="Times New Roman" w:hAnsi="Verdana" w:cs="Arial"/>
          <w:b/>
          <w:sz w:val="18"/>
          <w:szCs w:val="18"/>
        </w:rPr>
        <w:t>Math Perspectives</w:t>
      </w:r>
      <w:r w:rsidRPr="00CF5ED8">
        <w:rPr>
          <w:rFonts w:ascii="Verdana" w:eastAsia="Times New Roman" w:hAnsi="Verdana" w:cs="Arial"/>
          <w:sz w:val="18"/>
          <w:szCs w:val="18"/>
        </w:rPr>
        <w:t>.</w:t>
      </w:r>
      <w:r w:rsidRPr="00CF5ED8">
        <w:rPr>
          <w:rFonts w:ascii="Verdana" w:eastAsia="Times New Roman" w:hAnsi="Verdana" w:cs="Arial"/>
          <w:sz w:val="18"/>
          <w:szCs w:val="18"/>
        </w:rPr>
        <w:br/>
      </w:r>
      <w:r w:rsidRPr="00CF5ED8">
        <w:rPr>
          <w:rFonts w:ascii="Verdana" w:eastAsia="Times New Roman" w:hAnsi="Verdana" w:cs="Arial"/>
          <w:sz w:val="18"/>
          <w:szCs w:val="18"/>
        </w:rPr>
        <w:sym w:font="Webdings" w:char="F063"/>
      </w:r>
      <w:r w:rsidRPr="00CF5ED8">
        <w:rPr>
          <w:rFonts w:ascii="Verdana" w:eastAsia="Times New Roman" w:hAnsi="Verdana" w:cs="Arial"/>
          <w:sz w:val="18"/>
          <w:szCs w:val="18"/>
        </w:rPr>
        <w:t xml:space="preserve">  Credit Card: Fill out authorization form included or call 360-715-2782.</w:t>
      </w:r>
      <w:r w:rsidRPr="00CF5ED8">
        <w:rPr>
          <w:rFonts w:ascii="Verdana" w:eastAsia="Times New Roman" w:hAnsi="Verdana" w:cs="Arial"/>
          <w:sz w:val="18"/>
          <w:szCs w:val="18"/>
        </w:rPr>
        <w:br/>
      </w:r>
      <w:r w:rsidRPr="00CF5ED8">
        <w:rPr>
          <w:rFonts w:ascii="Arial" w:eastAsia="Times New Roman" w:hAnsi="Arial" w:cs="Arial"/>
          <w:sz w:val="18"/>
          <w:szCs w:val="18"/>
        </w:rPr>
        <w:sym w:font="Webdings" w:char="F063"/>
      </w:r>
      <w:r w:rsidRPr="00CF5ED8">
        <w:rPr>
          <w:rFonts w:ascii="Arial" w:eastAsia="Times New Roman" w:hAnsi="Arial" w:cs="Arial"/>
          <w:sz w:val="18"/>
          <w:szCs w:val="18"/>
        </w:rPr>
        <w:t xml:space="preserve">  </w:t>
      </w:r>
      <w:r w:rsidRPr="00CF5ED8">
        <w:rPr>
          <w:rFonts w:ascii="Verdana" w:eastAsia="Times New Roman" w:hAnsi="Verdana" w:cs="Arial"/>
          <w:sz w:val="18"/>
          <w:szCs w:val="18"/>
        </w:rPr>
        <w:t xml:space="preserve">Purchase Order: </w:t>
      </w:r>
      <w:r w:rsidRPr="00CF5ED8">
        <w:rPr>
          <w:rFonts w:ascii="Verdana" w:eastAsia="Times New Roman" w:hAnsi="Verdana" w:cs="Verdana"/>
          <w:color w:val="000000"/>
          <w:sz w:val="18"/>
          <w:szCs w:val="18"/>
        </w:rPr>
        <w:t>Complete all PO information below and provide a copy of the PO with your completed application.</w:t>
      </w:r>
      <w:r w:rsidRPr="00CF5ED8">
        <w:rPr>
          <w:rFonts w:ascii="Verdana" w:eastAsia="Times New Roman" w:hAnsi="Verdana" w:cs="Verdana"/>
          <w:color w:val="000000"/>
          <w:sz w:val="20"/>
          <w:szCs w:val="20"/>
        </w:rPr>
        <w:br/>
      </w:r>
    </w:p>
    <w:tbl>
      <w:tblPr>
        <w:tblW w:w="10710" w:type="dxa"/>
        <w:tblInd w:w="18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1E0" w:firstRow="1" w:lastRow="1" w:firstColumn="1" w:lastColumn="1" w:noHBand="0" w:noVBand="0"/>
      </w:tblPr>
      <w:tblGrid>
        <w:gridCol w:w="4878"/>
        <w:gridCol w:w="2250"/>
        <w:gridCol w:w="3582"/>
      </w:tblGrid>
      <w:tr w:rsidR="00CF5ED8" w:rsidRPr="00CF5ED8" w14:paraId="10CF598C" w14:textId="77777777" w:rsidTr="008104C8">
        <w:trPr>
          <w:trHeight w:val="475"/>
        </w:trPr>
        <w:tc>
          <w:tcPr>
            <w:tcW w:w="4878" w:type="dxa"/>
          </w:tcPr>
          <w:p w14:paraId="1F7B0D74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PO Number</w:t>
            </w:r>
          </w:p>
        </w:tc>
        <w:tc>
          <w:tcPr>
            <w:tcW w:w="2250" w:type="dxa"/>
          </w:tcPr>
          <w:p w14:paraId="4EBFDC1B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582" w:type="dxa"/>
          </w:tcPr>
          <w:p w14:paraId="316BD4CC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Total Registrants on PO</w:t>
            </w:r>
          </w:p>
        </w:tc>
      </w:tr>
      <w:tr w:rsidR="00CF5ED8" w:rsidRPr="00CF5ED8" w14:paraId="08D796DF" w14:textId="77777777" w:rsidTr="008104C8">
        <w:trPr>
          <w:trHeight w:val="475"/>
        </w:trPr>
        <w:tc>
          <w:tcPr>
            <w:tcW w:w="4878" w:type="dxa"/>
          </w:tcPr>
          <w:p w14:paraId="7DAB159D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lastRenderedPageBreak/>
              <w:t>Institution</w:t>
            </w:r>
          </w:p>
        </w:tc>
        <w:tc>
          <w:tcPr>
            <w:tcW w:w="5832" w:type="dxa"/>
            <w:gridSpan w:val="2"/>
          </w:tcPr>
          <w:p w14:paraId="27692C5C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Billing Contact/Title</w:t>
            </w:r>
          </w:p>
        </w:tc>
      </w:tr>
      <w:tr w:rsidR="00CF5ED8" w:rsidRPr="00CF5ED8" w14:paraId="6DA59932" w14:textId="77777777" w:rsidTr="008104C8">
        <w:trPr>
          <w:trHeight w:val="475"/>
        </w:trPr>
        <w:tc>
          <w:tcPr>
            <w:tcW w:w="4878" w:type="dxa"/>
          </w:tcPr>
          <w:p w14:paraId="51C3AD7F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Billing Address</w:t>
            </w:r>
          </w:p>
        </w:tc>
        <w:tc>
          <w:tcPr>
            <w:tcW w:w="5832" w:type="dxa"/>
            <w:gridSpan w:val="2"/>
          </w:tcPr>
          <w:p w14:paraId="5AE3BBB9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City/State/Zip</w:t>
            </w:r>
          </w:p>
        </w:tc>
      </w:tr>
      <w:tr w:rsidR="00CF5ED8" w:rsidRPr="00CF5ED8" w14:paraId="0305D45D" w14:textId="77777777" w:rsidTr="008104C8">
        <w:trPr>
          <w:trHeight w:val="467"/>
        </w:trPr>
        <w:tc>
          <w:tcPr>
            <w:tcW w:w="4878" w:type="dxa"/>
          </w:tcPr>
          <w:p w14:paraId="04F31013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Billing Phone</w:t>
            </w:r>
          </w:p>
        </w:tc>
        <w:tc>
          <w:tcPr>
            <w:tcW w:w="5832" w:type="dxa"/>
            <w:gridSpan w:val="2"/>
          </w:tcPr>
          <w:p w14:paraId="7BBC5495" w14:textId="77777777" w:rsidR="00CF5ED8" w:rsidRPr="00CF5ED8" w:rsidRDefault="00CF5ED8" w:rsidP="00CF5ED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F5ED8">
              <w:rPr>
                <w:rFonts w:ascii="Verdana" w:eastAsia="Times New Roman" w:hAnsi="Verdana" w:cs="Arial"/>
                <w:sz w:val="16"/>
                <w:szCs w:val="16"/>
              </w:rPr>
              <w:t>Billing Fax</w:t>
            </w:r>
          </w:p>
        </w:tc>
      </w:tr>
      <w:tr w:rsidR="00CF5ED8" w:rsidRPr="00CF5ED8" w14:paraId="41FEFC27" w14:textId="77777777" w:rsidTr="008104C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0710" w:type="dxa"/>
            <w:gridSpan w:val="3"/>
            <w:shd w:val="clear" w:color="auto" w:fill="F2F2F2"/>
          </w:tcPr>
          <w:p w14:paraId="11B0AD8F" w14:textId="77777777" w:rsidR="00CF5ED8" w:rsidRPr="00CF5ED8" w:rsidRDefault="00CF5ED8" w:rsidP="00CF5ED8">
            <w:pPr>
              <w:autoSpaceDE w:val="0"/>
              <w:autoSpaceDN w:val="0"/>
              <w:adjustRightInd w:val="0"/>
              <w:spacing w:before="40" w:after="120" w:line="240" w:lineRule="auto"/>
              <w:ind w:left="144" w:right="36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F5ED8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</w:rPr>
              <w:t xml:space="preserve">Cancellation Policy </w:t>
            </w:r>
            <w:r w:rsidRPr="00CF5ED8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 xml:space="preserve">If you must cancel, a substitute participant is always welcomed. A full refund will be made if </w:t>
            </w:r>
            <w:proofErr w:type="gramStart"/>
            <w:r w:rsidRPr="00CF5ED8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>written</w:t>
            </w:r>
            <w:proofErr w:type="gramEnd"/>
            <w:r w:rsidRPr="00CF5ED8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 xml:space="preserve"> cancellation is received at least 10 days before the first day of the session. If </w:t>
            </w:r>
            <w:proofErr w:type="gramStart"/>
            <w:r w:rsidRPr="00CF5ED8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>written</w:t>
            </w:r>
            <w:proofErr w:type="gramEnd"/>
            <w:r w:rsidRPr="00CF5ED8">
              <w:rPr>
                <w:rFonts w:ascii="Verdana" w:eastAsia="Times New Roman" w:hAnsi="Verdana" w:cs="Verdana"/>
                <w:color w:val="000000"/>
                <w:sz w:val="16"/>
                <w:szCs w:val="16"/>
              </w:rPr>
              <w:t xml:space="preserve"> cancellation is received less than 10 days prior to the session, a processing fee of $50.00 per participant will be charged. Participants who have not provided written cancellation according to this policy and do not attend the course forfeit their entire registration.</w:t>
            </w:r>
          </w:p>
        </w:tc>
      </w:tr>
    </w:tbl>
    <w:p w14:paraId="6E1C2D4C" w14:textId="77777777" w:rsidR="00CF5ED8" w:rsidRPr="00CF5ED8" w:rsidRDefault="00CF5ED8" w:rsidP="00CF5ED8">
      <w:pPr>
        <w:spacing w:after="0" w:line="240" w:lineRule="auto"/>
        <w:jc w:val="center"/>
        <w:rPr>
          <w:rFonts w:ascii="ITC Avant Garde Gothic Demi" w:eastAsia="Times New Roman" w:hAnsi="ITC Avant Garde Gothic Demi" w:cs="Arial"/>
          <w:b/>
          <w:sz w:val="32"/>
          <w:szCs w:val="32"/>
        </w:rPr>
        <w:sectPr w:rsidR="00CF5ED8" w:rsidRPr="00CF5ED8" w:rsidSect="006B3985">
          <w:footerReference w:type="default" r:id="rId7"/>
          <w:pgSz w:w="12240" w:h="15840" w:code="1"/>
          <w:pgMar w:top="1008" w:right="432" w:bottom="245" w:left="720" w:header="720" w:footer="720" w:gutter="0"/>
          <w:cols w:space="720"/>
          <w:docGrid w:linePitch="326"/>
        </w:sectPr>
      </w:pPr>
    </w:p>
    <w:p w14:paraId="4A02A13D" w14:textId="77777777" w:rsidR="00CF5ED8" w:rsidRPr="00CF5ED8" w:rsidRDefault="00CF5ED8" w:rsidP="00CF5ED8">
      <w:pPr>
        <w:spacing w:after="0" w:line="240" w:lineRule="auto"/>
        <w:jc w:val="center"/>
        <w:rPr>
          <w:rFonts w:ascii="ITC Avant Garde Gothic Demi" w:eastAsia="Times New Roman" w:hAnsi="ITC Avant Garde Gothic Demi" w:cs="Arial"/>
          <w:b/>
          <w:sz w:val="28"/>
          <w:szCs w:val="28"/>
        </w:rPr>
      </w:pPr>
      <w:r w:rsidRPr="00CF5ED8">
        <w:rPr>
          <w:rFonts w:ascii="ITC Avant Garde Gothic Demi" w:eastAsia="Times New Roman" w:hAnsi="ITC Avant Garde Gothic Demi" w:cs="Arial"/>
          <w:b/>
          <w:sz w:val="28"/>
          <w:szCs w:val="28"/>
        </w:rPr>
        <w:t>CREDIT CARD AUTHORIZATON FORM</w:t>
      </w:r>
    </w:p>
    <w:p w14:paraId="61F078E6" w14:textId="77777777" w:rsidR="00CF5ED8" w:rsidRPr="00CF5ED8" w:rsidRDefault="00CF5ED8" w:rsidP="00CF5ED8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tbl>
      <w:tblPr>
        <w:tblW w:w="99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F5ED8" w:rsidRPr="00CF5ED8" w14:paraId="7D8E2B5D" w14:textId="77777777" w:rsidTr="008104C8">
        <w:trPr>
          <w:trHeight w:val="1502"/>
        </w:trPr>
        <w:tc>
          <w:tcPr>
            <w:tcW w:w="9990" w:type="dxa"/>
            <w:shd w:val="clear" w:color="auto" w:fill="auto"/>
          </w:tcPr>
          <w:p w14:paraId="615B044B" w14:textId="77777777" w:rsidR="00CF5ED8" w:rsidRPr="00CF5ED8" w:rsidRDefault="00CF5ED8" w:rsidP="00CF5ED8">
            <w:pPr>
              <w:spacing w:after="0" w:line="240" w:lineRule="atLeast"/>
              <w:ind w:left="144" w:right="72"/>
              <w:jc w:val="center"/>
              <w:rPr>
                <w:rFonts w:ascii="Verdana" w:eastAsia="Times New Roman" w:hAnsi="Verdana" w:cs="Arial"/>
                <w:sz w:val="20"/>
                <w:szCs w:val="24"/>
              </w:rPr>
            </w:pPr>
            <w:bookmarkStart w:id="0" w:name="_Hlk43810375"/>
            <w:r w:rsidRPr="00CF5ED8">
              <w:rPr>
                <w:rFonts w:ascii="Verdana" w:eastAsia="Times New Roman" w:hAnsi="Verdana" w:cs="Arial"/>
                <w:b/>
                <w:sz w:val="20"/>
                <w:szCs w:val="24"/>
              </w:rPr>
              <w:br/>
              <w:t>Instructions</w:t>
            </w:r>
            <w:proofErr w:type="gramStart"/>
            <w:r w:rsidRPr="00CF5ED8">
              <w:rPr>
                <w:rFonts w:ascii="Verdana" w:eastAsia="Times New Roman" w:hAnsi="Verdana" w:cs="Arial"/>
                <w:b/>
                <w:sz w:val="20"/>
                <w:szCs w:val="24"/>
              </w:rPr>
              <w:t xml:space="preserve">:  </w:t>
            </w: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Please</w:t>
            </w:r>
            <w:proofErr w:type="gramEnd"/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 xml:space="preserve"> complete all credit card billing information;</w:t>
            </w:r>
            <w:r w:rsidRPr="00CF5ED8">
              <w:rPr>
                <w:rFonts w:ascii="Verdana" w:eastAsia="Times New Roman" w:hAnsi="Verdana" w:cs="Arial"/>
                <w:sz w:val="20"/>
                <w:szCs w:val="20"/>
              </w:rPr>
              <w:t xml:space="preserve"> print legibly </w:t>
            </w: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using dark ink.</w:t>
            </w:r>
          </w:p>
          <w:p w14:paraId="7BC08AEF" w14:textId="77777777" w:rsidR="00CF5ED8" w:rsidRPr="00CF5ED8" w:rsidRDefault="00CF5ED8" w:rsidP="00CF5ED8">
            <w:pPr>
              <w:spacing w:after="0" w:line="320" w:lineRule="atLeast"/>
              <w:ind w:left="144" w:right="72"/>
              <w:jc w:val="center"/>
              <w:rPr>
                <w:rFonts w:ascii="Verdana" w:eastAsia="Times New Roman" w:hAnsi="Verdana" w:cs="Arial"/>
                <w:sz w:val="20"/>
                <w:szCs w:val="24"/>
              </w:rPr>
            </w:pP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Submit via mail or fax to:</w:t>
            </w:r>
          </w:p>
          <w:p w14:paraId="249EDCED" w14:textId="65C6BE35" w:rsidR="00CF5ED8" w:rsidRPr="00CF5ED8" w:rsidRDefault="00CF5ED8" w:rsidP="00CF5ED8">
            <w:pPr>
              <w:spacing w:after="0" w:line="320" w:lineRule="atLeast"/>
              <w:ind w:left="144" w:right="72"/>
              <w:jc w:val="center"/>
              <w:rPr>
                <w:rFonts w:ascii="Verdana" w:eastAsia="Times New Roman" w:hAnsi="Verdana" w:cs="Arial"/>
                <w:sz w:val="20"/>
                <w:szCs w:val="24"/>
              </w:rPr>
            </w:pPr>
            <w:r w:rsidRPr="00CF5ED8">
              <w:rPr>
                <w:rFonts w:ascii="Verdana" w:eastAsia="Times New Roman" w:hAnsi="Verdana" w:cs="Arial"/>
                <w:sz w:val="20"/>
                <w:szCs w:val="24"/>
              </w:rPr>
              <w:t>Math Perspectives, P.O. Box 29418, Bellingham, WA 98228</w:t>
            </w:r>
          </w:p>
        </w:tc>
      </w:tr>
      <w:bookmarkEnd w:id="0"/>
    </w:tbl>
    <w:p w14:paraId="522282A0" w14:textId="77777777" w:rsidR="00CF5ED8" w:rsidRPr="00CF5ED8" w:rsidRDefault="00CF5ED8" w:rsidP="00CF5ED8">
      <w:pPr>
        <w:spacing w:before="120" w:after="0" w:line="276" w:lineRule="auto"/>
        <w:rPr>
          <w:rFonts w:ascii="Verdana" w:eastAsia="Times New Roman" w:hAnsi="Verdana" w:cs="Arial"/>
          <w:sz w:val="20"/>
          <w:szCs w:val="20"/>
        </w:rPr>
      </w:pPr>
    </w:p>
    <w:p w14:paraId="10FA0713" w14:textId="77777777" w:rsidR="00CF5ED8" w:rsidRPr="00CF5ED8" w:rsidRDefault="00CF5ED8" w:rsidP="00CF5ED8">
      <w:pPr>
        <w:spacing w:before="120" w:after="0" w:line="276" w:lineRule="auto"/>
        <w:rPr>
          <w:rFonts w:ascii="Verdana" w:eastAsia="Times New Roman" w:hAnsi="Verdana" w:cs="Arial"/>
          <w:sz w:val="20"/>
          <w:szCs w:val="20"/>
        </w:rPr>
      </w:pPr>
      <w:r w:rsidRPr="00CF5ED8">
        <w:rPr>
          <w:rFonts w:ascii="Verdana" w:eastAsia="Times New Roman" w:hAnsi="Verdana" w:cs="Arial"/>
          <w:sz w:val="20"/>
          <w:szCs w:val="20"/>
        </w:rPr>
        <w:t xml:space="preserve">I, ____________________________________________, hereby authorize Math Perspectives to charge my credit card account in the amount of </w:t>
      </w:r>
      <w:proofErr w:type="gramStart"/>
      <w:r w:rsidRPr="00CF5ED8">
        <w:rPr>
          <w:rFonts w:ascii="Verdana" w:eastAsia="Times New Roman" w:hAnsi="Verdana" w:cs="Arial"/>
          <w:sz w:val="20"/>
          <w:szCs w:val="20"/>
        </w:rPr>
        <w:t>$____</w:t>
      </w:r>
      <w:proofErr w:type="gramEnd"/>
      <w:r w:rsidRPr="00CF5ED8">
        <w:rPr>
          <w:rFonts w:ascii="Verdana" w:eastAsia="Times New Roman" w:hAnsi="Verdana" w:cs="Arial"/>
          <w:sz w:val="20"/>
          <w:szCs w:val="20"/>
        </w:rPr>
        <w:t>____________ (including shipping and handling, and/or taxes, if applicable).</w:t>
      </w:r>
    </w:p>
    <w:p w14:paraId="62EE1A4C" w14:textId="77777777" w:rsidR="00CF5ED8" w:rsidRPr="00CF5ED8" w:rsidRDefault="00CF5ED8" w:rsidP="00CF5ED8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291"/>
        <w:gridCol w:w="2221"/>
        <w:gridCol w:w="2313"/>
      </w:tblGrid>
      <w:tr w:rsidR="00CF5ED8" w:rsidRPr="00CF5ED8" w14:paraId="673E3B5A" w14:textId="77777777" w:rsidTr="008104C8">
        <w:trPr>
          <w:trHeight w:val="747"/>
        </w:trPr>
        <w:tc>
          <w:tcPr>
            <w:tcW w:w="5402" w:type="dxa"/>
            <w:gridSpan w:val="2"/>
            <w:tcBorders>
              <w:bottom w:val="single" w:sz="4" w:space="0" w:color="auto"/>
            </w:tcBorders>
          </w:tcPr>
          <w:p w14:paraId="6373D0DD" w14:textId="77777777" w:rsidR="00CF5ED8" w:rsidRPr="00CF5ED8" w:rsidRDefault="00CF5ED8" w:rsidP="00CF5ED8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Type of card:</w:t>
            </w:r>
            <w:r w:rsidRPr="00CF5ED8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CF5ED8">
              <w:rPr>
                <w:rFonts w:ascii="Verdana" w:eastAsia="Calibri" w:hAnsi="Verdana" w:cs="Arial"/>
                <w:sz w:val="24"/>
                <w:szCs w:val="24"/>
              </w:rPr>
              <w:t xml:space="preserve"> </w:t>
            </w:r>
            <w:proofErr w:type="gramStart"/>
            <w:r w:rsidRPr="00CF5ED8">
              <w:rPr>
                <w:rFonts w:ascii="Verdana" w:eastAsia="Calibri" w:hAnsi="Verdana" w:cs="Arial"/>
                <w:sz w:val="20"/>
                <w:szCs w:val="20"/>
              </w:rPr>
              <w:t xml:space="preserve">VISA </w:t>
            </w:r>
            <w:r w:rsidRPr="00CF5ED8">
              <w:rPr>
                <w:rFonts w:ascii="Verdana" w:eastAsia="Calibri" w:hAnsi="Verdana" w:cs="Arial"/>
                <w:sz w:val="24"/>
                <w:szCs w:val="24"/>
              </w:rPr>
              <w:t xml:space="preserve"> </w:t>
            </w:r>
            <w:r w:rsidRPr="00CF5ED8">
              <w:rPr>
                <w:rFonts w:ascii="Verdana" w:eastAsia="Calibri" w:hAnsi="Verdana" w:cs="Arial"/>
                <w:sz w:val="24"/>
                <w:szCs w:val="24"/>
              </w:rPr>
              <w:t></w:t>
            </w:r>
            <w:proofErr w:type="gramEnd"/>
            <w:r w:rsidRPr="00CF5ED8">
              <w:rPr>
                <w:rFonts w:ascii="Verdana" w:eastAsia="Calibri" w:hAnsi="Verdana" w:cs="Arial"/>
                <w:sz w:val="20"/>
                <w:szCs w:val="20"/>
              </w:rPr>
              <w:t xml:space="preserve"> Mastercard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6D20A6C4" w14:textId="77777777" w:rsidR="00CF5ED8" w:rsidRPr="00CF5ED8" w:rsidRDefault="00CF5ED8" w:rsidP="00CF5ED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18AAB068" w14:textId="77777777" w:rsidR="00CF5ED8" w:rsidRPr="00CF5ED8" w:rsidRDefault="00CF5ED8" w:rsidP="00CF5ED8">
            <w:pPr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CF5ED8" w:rsidRPr="00CF5ED8" w14:paraId="3C0EC07D" w14:textId="77777777" w:rsidTr="008104C8">
        <w:trPr>
          <w:trHeight w:val="576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977E707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Credit Card number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67E6D0A1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Expiration date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1CDEAF92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14:paraId="260229EA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CVC code</w:t>
            </w:r>
          </w:p>
        </w:tc>
      </w:tr>
      <w:tr w:rsidR="00CF5ED8" w:rsidRPr="00CF5ED8" w14:paraId="3C530906" w14:textId="77777777" w:rsidTr="008104C8">
        <w:trPr>
          <w:trHeight w:val="576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1CFB4405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Name as it appears on card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6E6D27AA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C979945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14:paraId="0EDFD74B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CF5ED8" w:rsidRPr="00CF5ED8" w14:paraId="06DA0674" w14:textId="77777777" w:rsidTr="008104C8">
        <w:trPr>
          <w:trHeight w:val="576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88E0E89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Card Billing Address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5CD07210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4B6EA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City, State/Province, Zip/Postal code</w:t>
            </w:r>
          </w:p>
        </w:tc>
      </w:tr>
      <w:tr w:rsidR="00CF5ED8" w:rsidRPr="00CF5ED8" w14:paraId="51B18EC8" w14:textId="77777777" w:rsidTr="008104C8">
        <w:trPr>
          <w:trHeight w:val="576"/>
        </w:trPr>
        <w:tc>
          <w:tcPr>
            <w:tcW w:w="3111" w:type="dxa"/>
            <w:tcBorders>
              <w:top w:val="single" w:sz="4" w:space="0" w:color="auto"/>
            </w:tcBorders>
          </w:tcPr>
          <w:p w14:paraId="753642A4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Contact Phone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3DA777C1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Contact Email</w:t>
            </w:r>
          </w:p>
        </w:tc>
        <w:tc>
          <w:tcPr>
            <w:tcW w:w="2221" w:type="dxa"/>
          </w:tcPr>
          <w:p w14:paraId="5CA9E96C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313" w:type="dxa"/>
          </w:tcPr>
          <w:p w14:paraId="7D6CCAEB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23BF80C6" w14:textId="77777777" w:rsidR="00CF5ED8" w:rsidRPr="00CF5ED8" w:rsidRDefault="00CF5ED8" w:rsidP="00CF5E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CF5ED8">
        <w:rPr>
          <w:rFonts w:ascii="Verdana" w:eastAsia="Times New Roman" w:hAnsi="Verdana" w:cs="Arial"/>
          <w:sz w:val="20"/>
          <w:szCs w:val="20"/>
        </w:rPr>
        <w:t xml:space="preserve">By signing this form, I hereby authorize Math Perspectives to charge the credit card listed above for payment of fees, costs, and expenses. I certify that I am a person who is authorized to use this credit card.  I agree to abide by the terms and conditions set forth as a credit card holder.  </w:t>
      </w:r>
    </w:p>
    <w:p w14:paraId="04BBF7E9" w14:textId="77777777" w:rsidR="00CF5ED8" w:rsidRPr="00CF5ED8" w:rsidRDefault="00CF5ED8" w:rsidP="00CF5ED8">
      <w:pPr>
        <w:autoSpaceDE w:val="0"/>
        <w:autoSpaceDN w:val="0"/>
        <w:adjustRightInd w:val="0"/>
        <w:spacing w:before="100" w:beforeAutospacing="1" w:after="0" w:line="240" w:lineRule="auto"/>
        <w:rPr>
          <w:rFonts w:ascii="Verdana" w:eastAsia="Times New Roman" w:hAnsi="Verdana" w:cs="Arial"/>
          <w:sz w:val="20"/>
          <w:szCs w:val="20"/>
        </w:rPr>
      </w:pPr>
      <w:r w:rsidRPr="00CF5ED8">
        <w:rPr>
          <w:rFonts w:ascii="Verdana" w:eastAsia="Times New Roman" w:hAnsi="Verdana" w:cs="Arial"/>
          <w:sz w:val="20"/>
          <w:szCs w:val="20"/>
        </w:rPr>
        <w:t>I have read and understand Math Perspectives cancellation policy.</w:t>
      </w:r>
      <w:r w:rsidRPr="00CF5ED8">
        <w:rPr>
          <w:rFonts w:ascii="Verdana" w:eastAsia="Times New Roman" w:hAnsi="Verdana" w:cs="Arial"/>
          <w:sz w:val="20"/>
          <w:szCs w:val="20"/>
        </w:rPr>
        <w:br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CF5ED8" w:rsidRPr="00CF5ED8" w14:paraId="53CFFFC7" w14:textId="77777777" w:rsidTr="008104C8">
        <w:trPr>
          <w:trHeight w:val="576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A22602A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Signature</w:t>
            </w:r>
          </w:p>
        </w:tc>
      </w:tr>
      <w:tr w:rsidR="00CF5ED8" w:rsidRPr="00CF5ED8" w14:paraId="6D0BA443" w14:textId="77777777" w:rsidTr="008104C8">
        <w:trPr>
          <w:trHeight w:val="576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D944AEF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Printed Name</w:t>
            </w:r>
          </w:p>
        </w:tc>
      </w:tr>
      <w:tr w:rsidR="00CF5ED8" w:rsidRPr="00CF5ED8" w14:paraId="703F8BB9" w14:textId="77777777" w:rsidTr="008104C8">
        <w:trPr>
          <w:trHeight w:val="576"/>
        </w:trPr>
        <w:tc>
          <w:tcPr>
            <w:tcW w:w="4950" w:type="dxa"/>
            <w:tcBorders>
              <w:top w:val="single" w:sz="4" w:space="0" w:color="auto"/>
            </w:tcBorders>
          </w:tcPr>
          <w:p w14:paraId="72A99ED7" w14:textId="77777777" w:rsidR="00CF5ED8" w:rsidRPr="00CF5ED8" w:rsidRDefault="00CF5ED8" w:rsidP="00CF5ED8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F5ED8">
              <w:rPr>
                <w:rFonts w:ascii="Verdana" w:eastAsia="Calibri" w:hAnsi="Verdana" w:cs="Arial"/>
                <w:sz w:val="18"/>
                <w:szCs w:val="18"/>
              </w:rPr>
              <w:t>Date</w:t>
            </w:r>
          </w:p>
        </w:tc>
      </w:tr>
    </w:tbl>
    <w:p w14:paraId="6DD748A0" w14:textId="7D68A9DB" w:rsidR="0059130B" w:rsidRPr="0059130B" w:rsidRDefault="0059130B" w:rsidP="0059130B">
      <w:pPr>
        <w:widowControl w:val="0"/>
        <w:overflowPunct w:val="0"/>
        <w:autoSpaceDE w:val="0"/>
        <w:autoSpaceDN w:val="0"/>
        <w:adjustRightInd w:val="0"/>
        <w:spacing w:after="10" w:line="240" w:lineRule="auto"/>
        <w:rPr>
          <w:rFonts w:ascii="Century Gothic" w:eastAsiaTheme="minorEastAsia" w:hAnsi="Century Gothic" w:cs="Century Gothic"/>
          <w:color w:val="000000"/>
          <w:kern w:val="28"/>
          <w:sz w:val="20"/>
          <w:szCs w:val="20"/>
        </w:rPr>
      </w:pPr>
      <w:r w:rsidRPr="0059130B">
        <w:rPr>
          <w:rFonts w:ascii="Century Gothic" w:eastAsiaTheme="minorEastAsia" w:hAnsi="Century Gothic" w:cs="Century Gothic"/>
          <w:b/>
          <w:bCs/>
          <w:noProof/>
          <w:color w:val="000000"/>
          <w:kern w:val="28"/>
          <w:sz w:val="72"/>
          <w:szCs w:val="72"/>
        </w:rPr>
        <w:lastRenderedPageBreak/>
        <w:drawing>
          <wp:anchor distT="0" distB="0" distL="114300" distR="114300" simplePos="0" relativeHeight="251662336" behindDoc="0" locked="0" layoutInCell="1" allowOverlap="1" wp14:anchorId="1093EBA1" wp14:editId="6DE1C6C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749425" cy="1846580"/>
            <wp:effectExtent l="0" t="0" r="0" b="0"/>
            <wp:wrapSquare wrapText="bothSides"/>
            <wp:docPr id="3" name="Picture 3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electron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Theme="minorEastAsia" w:hAnsi="Century Gothic" w:cs="Century Gothic"/>
          <w:b/>
          <w:bCs/>
          <w:color w:val="000000"/>
          <w:kern w:val="28"/>
          <w:sz w:val="72"/>
          <w:szCs w:val="72"/>
        </w:rPr>
        <w:t>A</w:t>
      </w:r>
      <w:r w:rsidRPr="0059130B">
        <w:rPr>
          <w:rFonts w:ascii="Century Gothic" w:eastAsiaTheme="minorEastAsia" w:hAnsi="Century Gothic" w:cs="Century Gothic"/>
          <w:b/>
          <w:bCs/>
          <w:color w:val="000000"/>
          <w:kern w:val="28"/>
          <w:sz w:val="72"/>
          <w:szCs w:val="72"/>
        </w:rPr>
        <w:t>SSESSING MATH CONCEPTS</w:t>
      </w:r>
      <w:r w:rsidRPr="0059130B">
        <w:rPr>
          <w:rFonts w:ascii="Century Gothic" w:eastAsiaTheme="minorEastAsia" w:hAnsi="Century Gothic" w:cs="Century Gothic"/>
          <w:color w:val="000000"/>
          <w:kern w:val="28"/>
          <w:sz w:val="40"/>
          <w:szCs w:val="40"/>
        </w:rPr>
        <w:br/>
      </w:r>
    </w:p>
    <w:p w14:paraId="770A0DB8" w14:textId="77777777" w:rsidR="0059130B" w:rsidRPr="0059130B" w:rsidRDefault="0059130B" w:rsidP="005913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alibri"/>
          <w:color w:val="000000"/>
          <w:kern w:val="28"/>
          <w:sz w:val="20"/>
          <w:szCs w:val="20"/>
        </w:rPr>
      </w:pPr>
      <w:r w:rsidRPr="0059130B">
        <w:rPr>
          <w:rFonts w:ascii="Calibri" w:eastAsiaTheme="minorEastAsia" w:hAnsi="Calibri" w:cs="Century Gothic"/>
          <w:i/>
          <w:iCs/>
          <w:color w:val="000000"/>
          <w:kern w:val="28"/>
          <w:sz w:val="28"/>
          <w:szCs w:val="28"/>
        </w:rPr>
        <w:t xml:space="preserve"> By Kathy Richardson</w:t>
      </w:r>
      <w:r w:rsidRPr="0059130B">
        <w:rPr>
          <w:rFonts w:ascii="Calibri" w:eastAsiaTheme="minorEastAsia" w:hAnsi="Calibri" w:cs="Century Gothic"/>
          <w:color w:val="000000"/>
          <w:kern w:val="28"/>
          <w:sz w:val="24"/>
          <w:szCs w:val="24"/>
        </w:rPr>
        <w:br/>
      </w:r>
    </w:p>
    <w:tbl>
      <w:tblPr>
        <w:tblpPr w:leftFromText="180" w:rightFromText="180" w:vertAnchor="page" w:horzAnchor="margin" w:tblpY="7524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240"/>
        <w:gridCol w:w="3870"/>
        <w:gridCol w:w="1440"/>
      </w:tblGrid>
      <w:tr w:rsidR="00173145" w:rsidRPr="0059130B" w14:paraId="7E58F4D0" w14:textId="77777777" w:rsidTr="00173145">
        <w:trPr>
          <w:trHeight w:val="122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F37BA" w14:textId="177BDE33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i/>
                <w:iCs/>
                <w:color w:val="000000"/>
                <w:kern w:val="28"/>
                <w:sz w:val="28"/>
                <w:szCs w:val="28"/>
              </w:rPr>
              <w:t>Book Order Form</w:t>
            </w:r>
            <w:r w:rsidRPr="0059130B">
              <w:rPr>
                <w:rFonts w:ascii="Calibri" w:eastAsiaTheme="minorEastAsia" w:hAnsi="Calibri" w:cs="Calibri"/>
                <w:i/>
                <w:iCs/>
                <w:color w:val="000000"/>
                <w:kern w:val="28"/>
                <w:sz w:val="28"/>
                <w:szCs w:val="28"/>
              </w:rPr>
              <w:br/>
            </w:r>
            <w:r w:rsidRPr="0059130B">
              <w:rPr>
                <w:rFonts w:ascii="Century Gothic" w:eastAsiaTheme="minorEastAsia" w:hAnsi="Century Gothic" w:cs="Century Gothic"/>
                <w:b/>
                <w:bCs/>
                <w:color w:val="000000"/>
                <w:kern w:val="28"/>
                <w:sz w:val="26"/>
                <w:szCs w:val="26"/>
              </w:rPr>
              <w:t>Assessing Math Concepts</w:t>
            </w:r>
          </w:p>
          <w:p w14:paraId="5A19B6CE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i/>
                <w:iCs/>
                <w:color w:val="000000"/>
                <w:kern w:val="28"/>
                <w:sz w:val="24"/>
                <w:szCs w:val="24"/>
              </w:rPr>
              <w:t xml:space="preserve">by Kathy Richardson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6EDAE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48A0B79" wp14:editId="6EE7127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-4445</wp:posOffset>
                  </wp:positionV>
                  <wp:extent cx="2133600" cy="901700"/>
                  <wp:effectExtent l="0" t="0" r="0" b="0"/>
                  <wp:wrapNone/>
                  <wp:docPr id="6" name="Picture 6" descr="A red and white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red and white sig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3145" w:rsidRPr="0059130B" w14:paraId="74A1C33A" w14:textId="77777777" w:rsidTr="00173145">
        <w:trPr>
          <w:trHeight w:val="747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4D024" w14:textId="419AE721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</w:rPr>
            </w:pPr>
          </w:p>
        </w:tc>
      </w:tr>
      <w:tr w:rsidR="00173145" w:rsidRPr="0059130B" w14:paraId="201B3FA5" w14:textId="77777777" w:rsidTr="00173145">
        <w:trPr>
          <w:trHeight w:val="530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B7337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 xml:space="preserve">Name 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FB98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Email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3BE61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173145" w:rsidRPr="0059130B" w14:paraId="4C70A8DC" w14:textId="77777777" w:rsidTr="00173145">
        <w:trPr>
          <w:trHeight w:val="566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5D74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Shipping Address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F140A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City/State/Zip</w:t>
            </w:r>
          </w:p>
        </w:tc>
      </w:tr>
      <w:tr w:rsidR="00173145" w:rsidRPr="0059130B" w14:paraId="133853CE" w14:textId="77777777" w:rsidTr="00173145">
        <w:trPr>
          <w:trHeight w:val="446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AE8F9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Cell Phone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86542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School Phone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175C9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Home Phone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AC06D93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</w:rPr>
            </w:pPr>
            <w:r w:rsidRPr="0059130B">
              <w:rPr>
                <w:rFonts w:ascii="Calibri" w:eastAsiaTheme="minorEastAsia" w:hAnsi="Calibri" w:cs="Calibri"/>
              </w:rPr>
              <w:t># of Copies</w:t>
            </w:r>
          </w:p>
        </w:tc>
      </w:tr>
      <w:tr w:rsidR="00173145" w:rsidRPr="0059130B" w14:paraId="61A29566" w14:textId="77777777" w:rsidTr="00173145">
        <w:trPr>
          <w:trHeight w:val="66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3D089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Wingdings" w:eastAsiaTheme="minorEastAsia" w:hAnsi="Wingdings" w:cs="Wingdings"/>
                <w:noProof/>
                <w:color w:val="000000"/>
                <w:kern w:val="28"/>
              </w:rPr>
              <w:t>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20"/>
                <w:szCs w:val="20"/>
              </w:rPr>
              <w:t xml:space="preserve"> Credit Card payment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41BA6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Wingdings" w:eastAsiaTheme="minorEastAsia" w:hAnsi="Wingdings" w:cs="Wingdings"/>
                <w:noProof/>
                <w:color w:val="000000"/>
                <w:kern w:val="28"/>
              </w:rPr>
              <w:t>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20"/>
                <w:szCs w:val="20"/>
              </w:rPr>
              <w:t xml:space="preserve"> Check or money order (enclosed)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556CA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</w:rPr>
            </w:pPr>
            <w:r w:rsidRPr="0059130B">
              <w:rPr>
                <w:rFonts w:ascii="Wingdings" w:eastAsiaTheme="minorEastAsia" w:hAnsi="Wingdings" w:cs="Wingdings"/>
                <w:noProof/>
                <w:color w:val="000000"/>
                <w:kern w:val="28"/>
              </w:rPr>
              <w:t>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t xml:space="preserve"> 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20"/>
                <w:szCs w:val="20"/>
              </w:rPr>
              <w:t>Purchase order no.__________ (attached)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F7904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sz w:val="24"/>
                <w:szCs w:val="24"/>
              </w:rPr>
              <w:t>_______</w:t>
            </w:r>
          </w:p>
        </w:tc>
      </w:tr>
      <w:tr w:rsidR="00173145" w:rsidRPr="0059130B" w14:paraId="3A64A35B" w14:textId="77777777" w:rsidTr="00173145">
        <w:trPr>
          <w:trHeight w:val="410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A4924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Card number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4B0CF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FE105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Expiration date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6557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CVC code</w:t>
            </w:r>
          </w:p>
        </w:tc>
      </w:tr>
      <w:tr w:rsidR="00173145" w:rsidRPr="0059130B" w14:paraId="2CF25DF6" w14:textId="77777777" w:rsidTr="00173145">
        <w:trPr>
          <w:trHeight w:val="570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B180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36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 xml:space="preserve">CC Billing </w:t>
            </w:r>
            <w:proofErr w:type="gramStart"/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Address  (</w:t>
            </w:r>
            <w:proofErr w:type="gramEnd"/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if different from shipping)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5545E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City/State/Zip</w:t>
            </w:r>
          </w:p>
        </w:tc>
      </w:tr>
      <w:tr w:rsidR="00173145" w:rsidRPr="0059130B" w14:paraId="785874E9" w14:textId="77777777" w:rsidTr="00173145">
        <w:trPr>
          <w:trHeight w:val="494"/>
        </w:trPr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B689A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360" w:line="240" w:lineRule="auto"/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Signature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br/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br/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t>Return completed Advance Order Form with payment to: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8CBA9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kern w:val="28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t>Date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br/>
              <w:t xml:space="preserve"> 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18"/>
                <w:szCs w:val="18"/>
              </w:rPr>
              <w:br/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t>Math Perspectives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br/>
              <w:t>P.O. Box 29418, Bellingham, WA 98228</w:t>
            </w:r>
          </w:p>
          <w:p w14:paraId="4D6A0BEE" w14:textId="77777777" w:rsidR="00173145" w:rsidRPr="0059130B" w:rsidRDefault="00173145" w:rsidP="001731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t xml:space="preserve">Ph 360-715-2782 </w:t>
            </w:r>
            <w:r w:rsidRPr="0059130B">
              <w:rPr>
                <w:rFonts w:ascii="Candara" w:eastAsiaTheme="minorEastAsia" w:hAnsi="Candara" w:cs="Candara"/>
                <w:noProof/>
                <w:color w:val="000000"/>
                <w:kern w:val="28"/>
                <w:sz w:val="24"/>
                <w:szCs w:val="24"/>
              </w:rPr>
              <w:t>|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</w:rPr>
              <w:t xml:space="preserve"> 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t>Fax 360-715-2783</w:t>
            </w:r>
            <w:r w:rsidRPr="0059130B">
              <w:rPr>
                <w:rFonts w:ascii="Calibri" w:eastAsiaTheme="minorEastAsia" w:hAnsi="Calibri" w:cs="Calibri"/>
                <w:color w:val="000000"/>
                <w:kern w:val="28"/>
              </w:rPr>
              <w:br/>
              <w:t>erin@mathperspectives.com</w:t>
            </w:r>
          </w:p>
        </w:tc>
      </w:tr>
    </w:tbl>
    <w:p w14:paraId="57BD45C0" w14:textId="77777777" w:rsidR="0059130B" w:rsidRPr="0059130B" w:rsidRDefault="0059130B" w:rsidP="005913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i/>
          <w:iCs/>
          <w:color w:val="000000"/>
          <w:kern w:val="28"/>
        </w:rPr>
      </w:pPr>
      <w:r w:rsidRPr="0059130B">
        <w:rPr>
          <w:rFonts w:ascii="Century Gothic" w:eastAsiaTheme="minorEastAsia" w:hAnsi="Century Gothic" w:cs="Calibri"/>
          <w:color w:val="000000"/>
          <w:kern w:val="28"/>
        </w:rPr>
        <w:t xml:space="preserve">Assessing Math Concepts is a nine-part series of assessments that focus on core concepts that must be in place if children are to understand and be successful in mathematics. </w:t>
      </w:r>
      <w:r w:rsidRPr="0059130B">
        <w:rPr>
          <w:rFonts w:ascii="Century Gothic" w:eastAsiaTheme="minorEastAsia" w:hAnsi="Century Gothic" w:cs="Calibri"/>
          <w:color w:val="000000"/>
          <w:kern w:val="28"/>
        </w:rPr>
        <w:br/>
      </w:r>
      <w:r w:rsidRPr="0059130B">
        <w:rPr>
          <w:rFonts w:ascii="Century Gothic" w:eastAsiaTheme="minorEastAsia" w:hAnsi="Century Gothic" w:cs="Calibri"/>
          <w:color w:val="000000"/>
          <w:kern w:val="28"/>
        </w:rPr>
        <w:br/>
        <w:t>The information that is gathered and organized helps the teacher's awareness of the important steps in the learning process and provides information for instructional decision making.</w:t>
      </w:r>
      <w:r w:rsidRPr="0059130B">
        <w:rPr>
          <w:rFonts w:ascii="Century Gothic" w:eastAsiaTheme="minorEastAsia" w:hAnsi="Century Gothic" w:cs="Calibri"/>
          <w:color w:val="000000"/>
          <w:kern w:val="28"/>
        </w:rPr>
        <w:br/>
      </w:r>
      <w:r w:rsidRPr="0059130B">
        <w:rPr>
          <w:rFonts w:ascii="Century Gothic" w:eastAsiaTheme="minorEastAsia" w:hAnsi="Century Gothic" w:cs="Calibri"/>
          <w:color w:val="000000"/>
          <w:kern w:val="28"/>
        </w:rPr>
        <w:br/>
        <w:t xml:space="preserve">This book provides the teacher background information for giving and using all nine assessments, instructions for doing classroom observations, tips for organizing information and suggestions for instruction. </w:t>
      </w:r>
    </w:p>
    <w:p w14:paraId="1329C4F9" w14:textId="77777777" w:rsidR="0059130B" w:rsidRPr="0059130B" w:rsidRDefault="0059130B" w:rsidP="0059130B">
      <w:pPr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Century Gothic"/>
          <w:color w:val="000000"/>
          <w:kern w:val="28"/>
          <w:sz w:val="24"/>
          <w:szCs w:val="24"/>
        </w:rPr>
        <w:sectPr w:rsidR="0059130B" w:rsidRPr="0059130B" w:rsidSect="0059130B">
          <w:type w:val="continuous"/>
          <w:pgSz w:w="12240" w:h="15840"/>
          <w:pgMar w:top="936" w:right="346" w:bottom="245" w:left="720" w:header="720" w:footer="720" w:gutter="0"/>
          <w:cols w:space="720"/>
          <w:noEndnote/>
        </w:sectPr>
      </w:pPr>
    </w:p>
    <w:p w14:paraId="5E4B79FE" w14:textId="77777777" w:rsidR="0059130B" w:rsidRPr="0059130B" w:rsidRDefault="0059130B" w:rsidP="0059130B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ascii="Calibri" w:eastAsiaTheme="minorEastAsia" w:hAnsi="Calibri" w:cs="Calibri"/>
          <w:color w:val="000000"/>
          <w:kern w:val="28"/>
          <w:sz w:val="20"/>
          <w:szCs w:val="20"/>
        </w:rPr>
      </w:pPr>
      <w:r w:rsidRPr="0059130B">
        <w:rPr>
          <w:rFonts w:ascii="Calibri" w:eastAsiaTheme="minorEastAsia" w:hAnsi="Calibri" w:cs="Calibri"/>
          <w:noProof/>
          <w:color w:val="000000"/>
          <w:kern w:val="28"/>
          <w:sz w:val="20"/>
          <w:szCs w:val="20"/>
        </w:rPr>
        <w:t xml:space="preserve"> </w:t>
      </w:r>
    </w:p>
    <w:p w14:paraId="200E4220" w14:textId="77777777" w:rsidR="0059130B" w:rsidRDefault="0059130B"/>
    <w:sectPr w:rsidR="0059130B" w:rsidSect="00753AD7">
      <w:type w:val="continuous"/>
      <w:pgSz w:w="12240" w:h="15840" w:code="1"/>
      <w:pgMar w:top="3240" w:right="1080" w:bottom="28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3808" w14:textId="77777777" w:rsidR="00620802" w:rsidRDefault="00620802">
      <w:pPr>
        <w:spacing w:after="0" w:line="240" w:lineRule="auto"/>
      </w:pPr>
      <w:r>
        <w:separator/>
      </w:r>
    </w:p>
  </w:endnote>
  <w:endnote w:type="continuationSeparator" w:id="0">
    <w:p w14:paraId="27E89970" w14:textId="77777777" w:rsidR="00620802" w:rsidRDefault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TC Avant Garde Gothic Demi">
    <w:panose1 w:val="020B0802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6CC7" w14:textId="77777777" w:rsidR="00CF5ED8" w:rsidRPr="007A722B" w:rsidRDefault="00CF5ED8" w:rsidP="00DB149E">
    <w:pPr>
      <w:pStyle w:val="Footer"/>
      <w:tabs>
        <w:tab w:val="clear" w:pos="4680"/>
      </w:tabs>
      <w:spacing w:line="276" w:lineRule="auto"/>
      <w:rPr>
        <w:rFonts w:ascii="Verdana" w:hAnsi="Verdana"/>
        <w:i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007F" w14:textId="77777777" w:rsidR="00620802" w:rsidRDefault="00620802">
      <w:pPr>
        <w:spacing w:after="0" w:line="240" w:lineRule="auto"/>
      </w:pPr>
      <w:r>
        <w:separator/>
      </w:r>
    </w:p>
  </w:footnote>
  <w:footnote w:type="continuationSeparator" w:id="0">
    <w:p w14:paraId="7BEFAF81" w14:textId="77777777" w:rsidR="00620802" w:rsidRDefault="00620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D8"/>
    <w:rsid w:val="000478D5"/>
    <w:rsid w:val="001163C9"/>
    <w:rsid w:val="00173145"/>
    <w:rsid w:val="001B39DC"/>
    <w:rsid w:val="001D3257"/>
    <w:rsid w:val="001E04ED"/>
    <w:rsid w:val="001F5E01"/>
    <w:rsid w:val="00205CA4"/>
    <w:rsid w:val="002B42AA"/>
    <w:rsid w:val="002F08B2"/>
    <w:rsid w:val="003052C5"/>
    <w:rsid w:val="0035424B"/>
    <w:rsid w:val="003E676D"/>
    <w:rsid w:val="00440669"/>
    <w:rsid w:val="004E566F"/>
    <w:rsid w:val="004F6F92"/>
    <w:rsid w:val="005128F1"/>
    <w:rsid w:val="00516632"/>
    <w:rsid w:val="0059130B"/>
    <w:rsid w:val="00593D5E"/>
    <w:rsid w:val="005C03C9"/>
    <w:rsid w:val="00620802"/>
    <w:rsid w:val="006409BB"/>
    <w:rsid w:val="006B542F"/>
    <w:rsid w:val="00825CE1"/>
    <w:rsid w:val="00870041"/>
    <w:rsid w:val="00917594"/>
    <w:rsid w:val="0092408A"/>
    <w:rsid w:val="00A510EB"/>
    <w:rsid w:val="00B35C52"/>
    <w:rsid w:val="00B91FEF"/>
    <w:rsid w:val="00BA0FED"/>
    <w:rsid w:val="00CF5ED8"/>
    <w:rsid w:val="00DA4378"/>
    <w:rsid w:val="00E028B5"/>
    <w:rsid w:val="00FA089A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1F11"/>
  <w15:chartTrackingRefBased/>
  <w15:docId w15:val="{B2784C4D-5226-4A6C-8778-4081BF4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F5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ED8"/>
  </w:style>
  <w:style w:type="table" w:styleId="TableGrid">
    <w:name w:val="Table Grid"/>
    <w:basedOn w:val="TableNormal"/>
    <w:rsid w:val="00CF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F5ED8"/>
    <w:pPr>
      <w:spacing w:after="0" w:line="240" w:lineRule="auto"/>
      <w:ind w:left="158" w:right="158"/>
      <w:jc w:val="center"/>
    </w:pPr>
    <w:rPr>
      <w:rFonts w:ascii="Candara" w:hAnsi="Candar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Keeney</dc:creator>
  <cp:keywords/>
  <dc:description/>
  <cp:lastModifiedBy>Erin Keeney</cp:lastModifiedBy>
  <cp:revision>34</cp:revision>
  <dcterms:created xsi:type="dcterms:W3CDTF">2023-02-03T00:11:00Z</dcterms:created>
  <dcterms:modified xsi:type="dcterms:W3CDTF">2025-03-17T22:02:00Z</dcterms:modified>
</cp:coreProperties>
</file>